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AE065E" w14:textId="77777777" w:rsidR="005B480E" w:rsidRDefault="005B480E"/>
    <w:p w14:paraId="47373F8E" w14:textId="77777777" w:rsidR="005F0285" w:rsidRDefault="005F028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6"/>
        <w:gridCol w:w="2111"/>
        <w:gridCol w:w="2048"/>
        <w:gridCol w:w="2441"/>
        <w:gridCol w:w="2129"/>
        <w:gridCol w:w="2197"/>
        <w:gridCol w:w="1996"/>
      </w:tblGrid>
      <w:tr w:rsidR="007C2BAD" w:rsidRPr="000A03BE" w14:paraId="45BA0E0E" w14:textId="77777777" w:rsidTr="004C3D5C">
        <w:tc>
          <w:tcPr>
            <w:tcW w:w="13948" w:type="dxa"/>
            <w:gridSpan w:val="7"/>
          </w:tcPr>
          <w:p w14:paraId="2D8E0AB8" w14:textId="77777777" w:rsidR="007C2BAD" w:rsidRPr="000A03BE" w:rsidRDefault="007C2BAD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06577B32" wp14:editId="651DE775">
                  <wp:simplePos x="0" y="0"/>
                  <wp:positionH relativeFrom="margin">
                    <wp:posOffset>8086090</wp:posOffset>
                  </wp:positionH>
                  <wp:positionV relativeFrom="margin">
                    <wp:posOffset>99695</wp:posOffset>
                  </wp:positionV>
                  <wp:extent cx="576262" cy="705932"/>
                  <wp:effectExtent l="0" t="0" r="0" b="0"/>
                  <wp:wrapNone/>
                  <wp:docPr id="4" name="Picture 4" descr="SMSB Portra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MSB Portra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" cy="705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03BE">
              <w:rPr>
                <w:rFonts w:ascii="Twinkl Precursive Thin" w:hAnsi="Twinkl Precursive Thin"/>
              </w:rPr>
              <w:t xml:space="preserve">English Curriculum Map  </w:t>
            </w:r>
          </w:p>
          <w:p w14:paraId="3D3E1068" w14:textId="77777777" w:rsidR="007C2BAD" w:rsidRPr="000A03BE" w:rsidRDefault="007C2BAD">
            <w:pPr>
              <w:rPr>
                <w:rFonts w:ascii="Twinkl Precursive Thin" w:hAnsi="Twinkl Precursive Thin"/>
              </w:rPr>
            </w:pPr>
          </w:p>
          <w:p w14:paraId="11083E46" w14:textId="73567A38" w:rsidR="007C2BAD" w:rsidRPr="000A03BE" w:rsidRDefault="007C2BAD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 xml:space="preserve">Year:      </w:t>
            </w:r>
            <w:r w:rsidR="000A03BE" w:rsidRPr="000A03BE">
              <w:rPr>
                <w:rFonts w:ascii="Twinkl Precursive Thin" w:hAnsi="Twinkl Precursive Thin"/>
              </w:rPr>
              <w:t>Reception</w:t>
            </w:r>
            <w:r w:rsidRPr="000A03BE">
              <w:rPr>
                <w:rFonts w:ascii="Twinkl Precursive Thin" w:hAnsi="Twinkl Precursive Thin"/>
              </w:rPr>
              <w:t xml:space="preserve">                         Class:         </w:t>
            </w:r>
            <w:r w:rsidR="000A03BE" w:rsidRPr="000A03BE">
              <w:rPr>
                <w:rFonts w:ascii="Twinkl Precursive Thin" w:hAnsi="Twinkl Precursive Thin"/>
              </w:rPr>
              <w:t>Beesley</w:t>
            </w:r>
            <w:r w:rsidRPr="000A03BE">
              <w:rPr>
                <w:rFonts w:ascii="Twinkl Precursive Thin" w:hAnsi="Twinkl Precursive Thin"/>
              </w:rPr>
              <w:t xml:space="preserve">                          Year: 2023-2024                                                                           </w:t>
            </w:r>
          </w:p>
          <w:p w14:paraId="0449CAC4" w14:textId="77777777" w:rsidR="007C2BAD" w:rsidRPr="000A03BE" w:rsidRDefault="007C2BAD">
            <w:pPr>
              <w:rPr>
                <w:rFonts w:ascii="Twinkl Precursive Thin" w:hAnsi="Twinkl Precursive Thin"/>
              </w:rPr>
            </w:pPr>
          </w:p>
          <w:p w14:paraId="1DF471AF" w14:textId="77777777" w:rsidR="007C2BAD" w:rsidRPr="000A03BE" w:rsidRDefault="007C2BAD">
            <w:pPr>
              <w:rPr>
                <w:rFonts w:ascii="Twinkl Precursive Thin" w:hAnsi="Twinkl Precursive Thin"/>
              </w:rPr>
            </w:pPr>
          </w:p>
        </w:tc>
      </w:tr>
      <w:tr w:rsidR="009B1B06" w:rsidRPr="000A03BE" w14:paraId="1D64AA9F" w14:textId="77777777" w:rsidTr="000A03BE">
        <w:tc>
          <w:tcPr>
            <w:tcW w:w="1891" w:type="dxa"/>
          </w:tcPr>
          <w:p w14:paraId="0DBA13DE" w14:textId="77777777" w:rsidR="005F0285" w:rsidRPr="000A03BE" w:rsidRDefault="005F0285">
            <w:pPr>
              <w:rPr>
                <w:rFonts w:ascii="Twinkl Precursive Thin" w:hAnsi="Twinkl Precursive Thin"/>
              </w:rPr>
            </w:pPr>
          </w:p>
        </w:tc>
        <w:tc>
          <w:tcPr>
            <w:tcW w:w="2240" w:type="dxa"/>
          </w:tcPr>
          <w:p w14:paraId="3698EAE4" w14:textId="77777777" w:rsidR="005F0285" w:rsidRPr="000A03BE" w:rsidRDefault="005F0285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Autumn 1</w:t>
            </w:r>
          </w:p>
        </w:tc>
        <w:tc>
          <w:tcPr>
            <w:tcW w:w="1868" w:type="dxa"/>
          </w:tcPr>
          <w:p w14:paraId="2377EBFF" w14:textId="77777777" w:rsidR="005F0285" w:rsidRPr="000A03BE" w:rsidRDefault="005F0285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Autumn 2</w:t>
            </w:r>
          </w:p>
        </w:tc>
        <w:tc>
          <w:tcPr>
            <w:tcW w:w="1886" w:type="dxa"/>
          </w:tcPr>
          <w:p w14:paraId="4AA54DD5" w14:textId="77777777" w:rsidR="005F0285" w:rsidRPr="000A03BE" w:rsidRDefault="005F0285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Spring 1</w:t>
            </w:r>
          </w:p>
        </w:tc>
        <w:tc>
          <w:tcPr>
            <w:tcW w:w="1789" w:type="dxa"/>
          </w:tcPr>
          <w:p w14:paraId="42A7C70F" w14:textId="77777777" w:rsidR="005F0285" w:rsidRPr="000A03BE" w:rsidRDefault="005F0285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Spring 2</w:t>
            </w:r>
          </w:p>
        </w:tc>
        <w:tc>
          <w:tcPr>
            <w:tcW w:w="2485" w:type="dxa"/>
          </w:tcPr>
          <w:p w14:paraId="398C6CC1" w14:textId="77777777" w:rsidR="005F0285" w:rsidRPr="000A03BE" w:rsidRDefault="005F0285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Summer 1</w:t>
            </w:r>
          </w:p>
        </w:tc>
        <w:tc>
          <w:tcPr>
            <w:tcW w:w="1789" w:type="dxa"/>
          </w:tcPr>
          <w:p w14:paraId="5B350DF1" w14:textId="77777777" w:rsidR="005F0285" w:rsidRPr="000A03BE" w:rsidRDefault="005F0285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Summer 2</w:t>
            </w:r>
          </w:p>
        </w:tc>
      </w:tr>
      <w:tr w:rsidR="009B1B06" w:rsidRPr="000A03BE" w14:paraId="7A04F4E1" w14:textId="77777777" w:rsidTr="000A03BE">
        <w:tc>
          <w:tcPr>
            <w:tcW w:w="1891" w:type="dxa"/>
          </w:tcPr>
          <w:p w14:paraId="39F267F5" w14:textId="77777777" w:rsidR="005F0285" w:rsidRPr="000A03BE" w:rsidRDefault="005F0285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Timescale</w:t>
            </w:r>
          </w:p>
        </w:tc>
        <w:tc>
          <w:tcPr>
            <w:tcW w:w="2240" w:type="dxa"/>
          </w:tcPr>
          <w:p w14:paraId="238B05CF" w14:textId="77777777" w:rsidR="005F0285" w:rsidRPr="000A03BE" w:rsidRDefault="005F0285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7 weeks</w:t>
            </w:r>
          </w:p>
        </w:tc>
        <w:tc>
          <w:tcPr>
            <w:tcW w:w="1868" w:type="dxa"/>
          </w:tcPr>
          <w:p w14:paraId="276AADF1" w14:textId="77777777" w:rsidR="005F0285" w:rsidRPr="000A03BE" w:rsidRDefault="005F0285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8 weeks</w:t>
            </w:r>
          </w:p>
        </w:tc>
        <w:tc>
          <w:tcPr>
            <w:tcW w:w="1886" w:type="dxa"/>
          </w:tcPr>
          <w:p w14:paraId="429FC4ED" w14:textId="77777777" w:rsidR="005F0285" w:rsidRPr="000A03BE" w:rsidRDefault="005F0285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5 weeks</w:t>
            </w:r>
          </w:p>
        </w:tc>
        <w:tc>
          <w:tcPr>
            <w:tcW w:w="1789" w:type="dxa"/>
          </w:tcPr>
          <w:p w14:paraId="065291CA" w14:textId="77777777" w:rsidR="005F0285" w:rsidRPr="000A03BE" w:rsidRDefault="005F0285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5 weeks 4 days</w:t>
            </w:r>
          </w:p>
        </w:tc>
        <w:tc>
          <w:tcPr>
            <w:tcW w:w="2485" w:type="dxa"/>
          </w:tcPr>
          <w:p w14:paraId="28AFB61F" w14:textId="77777777" w:rsidR="005F0285" w:rsidRPr="000A03BE" w:rsidRDefault="005F0285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5 weeks 4 days</w:t>
            </w:r>
          </w:p>
        </w:tc>
        <w:tc>
          <w:tcPr>
            <w:tcW w:w="1789" w:type="dxa"/>
          </w:tcPr>
          <w:p w14:paraId="77EA7E87" w14:textId="77777777" w:rsidR="005F0285" w:rsidRPr="000A03BE" w:rsidRDefault="005F0285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7 weeks</w:t>
            </w:r>
          </w:p>
        </w:tc>
      </w:tr>
      <w:tr w:rsidR="009B1B06" w:rsidRPr="000A03BE" w14:paraId="5EBA6124" w14:textId="77777777" w:rsidTr="000A03BE">
        <w:tc>
          <w:tcPr>
            <w:tcW w:w="1891" w:type="dxa"/>
          </w:tcPr>
          <w:p w14:paraId="2B33550C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Topic</w:t>
            </w:r>
          </w:p>
        </w:tc>
        <w:tc>
          <w:tcPr>
            <w:tcW w:w="2240" w:type="dxa"/>
          </w:tcPr>
          <w:p w14:paraId="64A17767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Marvelous Me!</w:t>
            </w:r>
          </w:p>
          <w:p w14:paraId="6B528A31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</w:p>
        </w:tc>
        <w:tc>
          <w:tcPr>
            <w:tcW w:w="1868" w:type="dxa"/>
          </w:tcPr>
          <w:p w14:paraId="588C7C06" w14:textId="5F60E043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Seasonal Celebrations</w:t>
            </w:r>
          </w:p>
        </w:tc>
        <w:tc>
          <w:tcPr>
            <w:tcW w:w="1886" w:type="dxa"/>
          </w:tcPr>
          <w:p w14:paraId="207EE6B2" w14:textId="501E8709" w:rsidR="000A03BE" w:rsidRPr="000A03BE" w:rsidRDefault="000A03BE" w:rsidP="000A03BE">
            <w:pPr>
              <w:rPr>
                <w:rFonts w:ascii="Twinkl Precursive Thin" w:hAnsi="Twinkl Precursive Thin" w:cstheme="minorHAnsi"/>
                <w:szCs w:val="20"/>
              </w:rPr>
            </w:pPr>
            <w:r w:rsidRPr="000A03BE">
              <w:rPr>
                <w:rFonts w:ascii="Twinkl Precursive Thin" w:hAnsi="Twinkl Precursive Thin"/>
              </w:rPr>
              <w:t>Brilliant bears!</w:t>
            </w:r>
          </w:p>
        </w:tc>
        <w:tc>
          <w:tcPr>
            <w:tcW w:w="1789" w:type="dxa"/>
          </w:tcPr>
          <w:p w14:paraId="3F64FF73" w14:textId="6ED95D93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Roots, shoots and muddy boots</w:t>
            </w:r>
          </w:p>
        </w:tc>
        <w:tc>
          <w:tcPr>
            <w:tcW w:w="2485" w:type="dxa"/>
          </w:tcPr>
          <w:p w14:paraId="20A8AEE1" w14:textId="0EB5A22C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All creatures great and small</w:t>
            </w:r>
          </w:p>
        </w:tc>
        <w:tc>
          <w:tcPr>
            <w:tcW w:w="1789" w:type="dxa"/>
          </w:tcPr>
          <w:p w14:paraId="0249A7E3" w14:textId="367E95E2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 xml:space="preserve">Transport and Travel  </w:t>
            </w:r>
          </w:p>
        </w:tc>
      </w:tr>
      <w:tr w:rsidR="009B1B06" w:rsidRPr="000A03BE" w14:paraId="05F3C30A" w14:textId="77777777" w:rsidTr="000A03BE">
        <w:tc>
          <w:tcPr>
            <w:tcW w:w="1891" w:type="dxa"/>
          </w:tcPr>
          <w:p w14:paraId="2F2D8C55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Focus Texts</w:t>
            </w:r>
          </w:p>
          <w:p w14:paraId="016D52BA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(picture/bk/author)</w:t>
            </w:r>
          </w:p>
        </w:tc>
        <w:tc>
          <w:tcPr>
            <w:tcW w:w="2240" w:type="dxa"/>
          </w:tcPr>
          <w:p w14:paraId="5B9C1A13" w14:textId="77777777" w:rsid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The Colour monster</w:t>
            </w:r>
          </w:p>
          <w:p w14:paraId="2E443071" w14:textId="77777777" w:rsidR="009F64F2" w:rsidRDefault="009F64F2" w:rsidP="000A03BE">
            <w:pPr>
              <w:rPr>
                <w:rFonts w:ascii="Twinkl Precursive Thin" w:hAnsi="Twinkl Precursive Thin"/>
              </w:rPr>
            </w:pPr>
          </w:p>
          <w:p w14:paraId="576EA541" w14:textId="01AF6BF9" w:rsidR="009F64F2" w:rsidRPr="000A03BE" w:rsidRDefault="009F64F2" w:rsidP="000A03BE">
            <w:pPr>
              <w:rPr>
                <w:rFonts w:ascii="Twinkl Precursive Thin" w:hAnsi="Twinkl Precursive Thin"/>
              </w:rPr>
            </w:pPr>
            <w:r>
              <w:rPr>
                <w:noProof/>
              </w:rPr>
              <w:drawing>
                <wp:inline distT="0" distB="0" distL="0" distR="0" wp14:anchorId="41CDEBED" wp14:editId="54F354B6">
                  <wp:extent cx="1343776" cy="1285351"/>
                  <wp:effectExtent l="0" t="0" r="8890" b="0"/>
                  <wp:docPr id="17173829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382939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324" cy="1289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A1262B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5741FC3D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 xml:space="preserve">Ruby’s Worry </w:t>
            </w:r>
          </w:p>
          <w:p w14:paraId="197687FB" w14:textId="77777777" w:rsid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756C31C3" w14:textId="01629BFB" w:rsidR="009F64F2" w:rsidRPr="000A03BE" w:rsidRDefault="009F64F2" w:rsidP="000A03BE">
            <w:pPr>
              <w:rPr>
                <w:rFonts w:ascii="Twinkl Precursive Thin" w:hAnsi="Twinkl Precursive Thin"/>
              </w:rPr>
            </w:pPr>
            <w:r>
              <w:rPr>
                <w:noProof/>
              </w:rPr>
              <w:drawing>
                <wp:inline distT="0" distB="0" distL="0" distR="0" wp14:anchorId="3F06AE45" wp14:editId="5ECBCCA8">
                  <wp:extent cx="1266493" cy="1581150"/>
                  <wp:effectExtent l="0" t="0" r="0" b="0"/>
                  <wp:docPr id="18689461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94614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765" cy="1588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4B5729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lastRenderedPageBreak/>
              <w:t>Once there were giants</w:t>
            </w:r>
          </w:p>
          <w:p w14:paraId="2C5BBBD4" w14:textId="77777777" w:rsid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3744B6DF" w14:textId="07100042" w:rsidR="009F64F2" w:rsidRPr="000A03BE" w:rsidRDefault="009F64F2" w:rsidP="000A03BE">
            <w:pPr>
              <w:rPr>
                <w:rFonts w:ascii="Twinkl Precursive Thin" w:hAnsi="Twinkl Precursive Thin"/>
              </w:rPr>
            </w:pPr>
            <w:r>
              <w:rPr>
                <w:noProof/>
              </w:rPr>
              <w:drawing>
                <wp:inline distT="0" distB="0" distL="0" distR="0" wp14:anchorId="0BE6A0BF" wp14:editId="6D953632">
                  <wp:extent cx="1337472" cy="1647825"/>
                  <wp:effectExtent l="0" t="0" r="0" b="0"/>
                  <wp:docPr id="10883449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344984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240" cy="1648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DE988C" w14:textId="77777777" w:rsid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The smartest giant in town</w:t>
            </w:r>
          </w:p>
          <w:p w14:paraId="26DD5C2E" w14:textId="77777777" w:rsidR="009F64F2" w:rsidRDefault="009F64F2" w:rsidP="000A03BE">
            <w:pPr>
              <w:rPr>
                <w:rFonts w:ascii="Twinkl Precursive Thin" w:hAnsi="Twinkl Precursive Thin"/>
              </w:rPr>
            </w:pPr>
          </w:p>
          <w:p w14:paraId="5A0B65BD" w14:textId="38189BFD" w:rsidR="009F64F2" w:rsidRPr="000A03BE" w:rsidRDefault="009F64F2" w:rsidP="000A03BE">
            <w:pPr>
              <w:rPr>
                <w:rFonts w:ascii="Twinkl Precursive Thin" w:hAnsi="Twinkl Precursive Thin"/>
              </w:rPr>
            </w:pPr>
            <w:r>
              <w:rPr>
                <w:noProof/>
              </w:rPr>
              <w:drawing>
                <wp:inline distT="0" distB="0" distL="0" distR="0" wp14:anchorId="23250A5C" wp14:editId="0817291A">
                  <wp:extent cx="1379783" cy="1571625"/>
                  <wp:effectExtent l="0" t="0" r="0" b="0"/>
                  <wp:docPr id="20683795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379598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733" cy="1576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</w:tcPr>
          <w:p w14:paraId="28B0017A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lastRenderedPageBreak/>
              <w:t>Little Glow</w:t>
            </w:r>
          </w:p>
          <w:p w14:paraId="03357C51" w14:textId="77777777" w:rsid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70A61F21" w14:textId="232C9578" w:rsidR="009F64F2" w:rsidRPr="000A03BE" w:rsidRDefault="009F64F2" w:rsidP="000A03BE">
            <w:pPr>
              <w:rPr>
                <w:rFonts w:ascii="Twinkl Precursive Thin" w:hAnsi="Twinkl Precursive Thin"/>
              </w:rPr>
            </w:pPr>
            <w:r>
              <w:rPr>
                <w:noProof/>
              </w:rPr>
              <w:drawing>
                <wp:inline distT="0" distB="0" distL="0" distR="0" wp14:anchorId="006ED265" wp14:editId="320D8365">
                  <wp:extent cx="1170401" cy="1095375"/>
                  <wp:effectExtent l="0" t="0" r="0" b="0"/>
                  <wp:docPr id="1046727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7271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86" cy="1096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EEDE7B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 xml:space="preserve">Peppa’s Diwali </w:t>
            </w:r>
          </w:p>
          <w:p w14:paraId="27D9F139" w14:textId="77777777" w:rsid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1C157BF7" w14:textId="114E5F57" w:rsidR="009F64F2" w:rsidRPr="000A03BE" w:rsidRDefault="009F64F2" w:rsidP="000A03BE">
            <w:pPr>
              <w:rPr>
                <w:rFonts w:ascii="Twinkl Precursive Thin" w:hAnsi="Twinkl Precursive Thin"/>
              </w:rPr>
            </w:pPr>
            <w:r>
              <w:rPr>
                <w:noProof/>
              </w:rPr>
              <w:drawing>
                <wp:inline distT="0" distB="0" distL="0" distR="0" wp14:anchorId="06AC4E52" wp14:editId="19E7FE8A">
                  <wp:extent cx="1323975" cy="1323975"/>
                  <wp:effectExtent l="0" t="0" r="9525" b="9525"/>
                  <wp:docPr id="574580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58008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340AD2" w14:textId="77777777" w:rsidR="009F64F2" w:rsidRDefault="009F64F2" w:rsidP="000A03BE">
            <w:pPr>
              <w:rPr>
                <w:rFonts w:ascii="Twinkl Precursive Thin" w:hAnsi="Twinkl Precursive Thin"/>
              </w:rPr>
            </w:pPr>
          </w:p>
          <w:p w14:paraId="585AD0C1" w14:textId="77777777" w:rsidR="009F64F2" w:rsidRDefault="009F64F2" w:rsidP="000A03BE">
            <w:pPr>
              <w:rPr>
                <w:rFonts w:ascii="Twinkl Precursive Thin" w:hAnsi="Twinkl Precursive Thin"/>
              </w:rPr>
            </w:pPr>
          </w:p>
          <w:p w14:paraId="4864F8B5" w14:textId="77777777" w:rsidR="009F64F2" w:rsidRDefault="009F64F2" w:rsidP="000A03BE">
            <w:pPr>
              <w:rPr>
                <w:rFonts w:ascii="Twinkl Precursive Thin" w:hAnsi="Twinkl Precursive Thin"/>
              </w:rPr>
            </w:pPr>
          </w:p>
          <w:p w14:paraId="530639FE" w14:textId="77777777" w:rsidR="009F64F2" w:rsidRDefault="009F64F2" w:rsidP="000A03BE">
            <w:pPr>
              <w:rPr>
                <w:rFonts w:ascii="Twinkl Precursive Thin" w:hAnsi="Twinkl Precursive Thin"/>
              </w:rPr>
            </w:pPr>
          </w:p>
          <w:p w14:paraId="6F07EEB2" w14:textId="64A6187C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lastRenderedPageBreak/>
              <w:t>Sam’s Snowflake</w:t>
            </w:r>
          </w:p>
          <w:p w14:paraId="024AD809" w14:textId="32CEE99B" w:rsidR="000A03BE" w:rsidRPr="000A03BE" w:rsidRDefault="009F64F2" w:rsidP="000A03BE">
            <w:pPr>
              <w:rPr>
                <w:rFonts w:ascii="Twinkl Precursive Thin" w:hAnsi="Twinkl Precursive Thin"/>
              </w:rPr>
            </w:pPr>
            <w:r>
              <w:rPr>
                <w:noProof/>
              </w:rPr>
              <w:drawing>
                <wp:inline distT="0" distB="0" distL="0" distR="0" wp14:anchorId="46E4C0DD" wp14:editId="5FBA313C">
                  <wp:extent cx="1266392" cy="1238250"/>
                  <wp:effectExtent l="0" t="0" r="0" b="0"/>
                  <wp:docPr id="2380814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081485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950" cy="1240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6" w:type="dxa"/>
          </w:tcPr>
          <w:p w14:paraId="1E5D1E73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lastRenderedPageBreak/>
              <w:t>We’re going on a bear hunt….</w:t>
            </w:r>
          </w:p>
          <w:p w14:paraId="7565D7F3" w14:textId="77777777" w:rsid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631BCA91" w14:textId="46D1966B" w:rsidR="009F64F2" w:rsidRPr="000A03BE" w:rsidRDefault="009F64F2" w:rsidP="000A03BE">
            <w:pPr>
              <w:rPr>
                <w:rFonts w:ascii="Twinkl Precursive Thin" w:hAnsi="Twinkl Precursive Thin"/>
              </w:rPr>
            </w:pPr>
            <w:r>
              <w:rPr>
                <w:noProof/>
              </w:rPr>
              <w:drawing>
                <wp:inline distT="0" distB="0" distL="0" distR="0" wp14:anchorId="71846175" wp14:editId="4F085141">
                  <wp:extent cx="1266825" cy="1266825"/>
                  <wp:effectExtent l="0" t="0" r="9525" b="9525"/>
                  <wp:docPr id="12591967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19678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1A6BA1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Brown Bear, Brown bear what do you see?</w:t>
            </w:r>
          </w:p>
          <w:p w14:paraId="139FDE20" w14:textId="77777777" w:rsid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6D73636A" w14:textId="07E310C8" w:rsidR="009F64F2" w:rsidRPr="000A03BE" w:rsidRDefault="009F64F2" w:rsidP="000A03BE">
            <w:pPr>
              <w:rPr>
                <w:rFonts w:ascii="Twinkl Precursive Thin" w:hAnsi="Twinkl Precursive Thi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D078C8B" wp14:editId="1493513E">
                  <wp:extent cx="1217353" cy="1590675"/>
                  <wp:effectExtent l="0" t="0" r="1905" b="0"/>
                  <wp:docPr id="1880980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9800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69" cy="1593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1934E8" w14:textId="384A0FF2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 xml:space="preserve">Polar bear, Polar bear what do you </w:t>
            </w:r>
            <w:r w:rsidR="009F64F2">
              <w:rPr>
                <w:rFonts w:ascii="Twinkl Precursive Thin" w:hAnsi="Twinkl Precursive Thin"/>
              </w:rPr>
              <w:t>hear</w:t>
            </w:r>
            <w:r w:rsidRPr="000A03BE">
              <w:rPr>
                <w:rFonts w:ascii="Twinkl Precursive Thin" w:hAnsi="Twinkl Precursive Thin"/>
              </w:rPr>
              <w:t>?</w:t>
            </w:r>
          </w:p>
          <w:p w14:paraId="1D0FACD5" w14:textId="77777777" w:rsid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52D65855" w14:textId="683F22B4" w:rsidR="009F64F2" w:rsidRPr="000A03BE" w:rsidRDefault="009F64F2" w:rsidP="000A03BE">
            <w:pPr>
              <w:rPr>
                <w:rFonts w:ascii="Twinkl Precursive Thin" w:hAnsi="Twinkl Precursive Thin"/>
              </w:rPr>
            </w:pPr>
            <w:r>
              <w:rPr>
                <w:noProof/>
              </w:rPr>
              <w:drawing>
                <wp:inline distT="0" distB="0" distL="0" distR="0" wp14:anchorId="59235158" wp14:editId="761A2E5A">
                  <wp:extent cx="1619250" cy="1457325"/>
                  <wp:effectExtent l="0" t="0" r="0" b="9525"/>
                  <wp:docPr id="323497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49743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219" cy="1459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66274A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Goldilocks and the three bears</w:t>
            </w:r>
          </w:p>
          <w:p w14:paraId="52FE3FC3" w14:textId="77777777" w:rsid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2D697B44" w14:textId="7FF94FEB" w:rsidR="009F64F2" w:rsidRPr="000A03BE" w:rsidRDefault="009F64F2" w:rsidP="000A03BE">
            <w:pPr>
              <w:rPr>
                <w:rFonts w:ascii="Twinkl Precursive Thin" w:hAnsi="Twinkl Precursive Thin"/>
              </w:rPr>
            </w:pPr>
            <w:r>
              <w:rPr>
                <w:noProof/>
              </w:rPr>
              <w:drawing>
                <wp:inline distT="0" distB="0" distL="0" distR="0" wp14:anchorId="1A7BDC6A" wp14:editId="21792323">
                  <wp:extent cx="1341846" cy="1362075"/>
                  <wp:effectExtent l="0" t="0" r="0" b="0"/>
                  <wp:docPr id="16452857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5285795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065" cy="1364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E0FBAB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Peppa’s Chinese New Year</w:t>
            </w:r>
          </w:p>
          <w:p w14:paraId="1823DB8A" w14:textId="77777777" w:rsid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735DD615" w14:textId="584B0BAE" w:rsidR="009F64F2" w:rsidRPr="000A03BE" w:rsidRDefault="009F64F2" w:rsidP="000A03BE">
            <w:pPr>
              <w:rPr>
                <w:rFonts w:ascii="Twinkl Precursive Thin" w:hAnsi="Twinkl Precursive Thi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20C0A78" wp14:editId="78AF5737">
                  <wp:extent cx="1356747" cy="1323975"/>
                  <wp:effectExtent l="0" t="0" r="0" b="0"/>
                  <wp:docPr id="20354223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5422348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867" cy="1326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52A9B7" w14:textId="77777777" w:rsidR="009B1B06" w:rsidRDefault="009B1B06" w:rsidP="000A03BE">
            <w:pPr>
              <w:rPr>
                <w:rFonts w:ascii="Twinkl Precursive Thin" w:hAnsi="Twinkl Precursive Thin"/>
              </w:rPr>
            </w:pPr>
          </w:p>
          <w:p w14:paraId="0CF24D25" w14:textId="77777777" w:rsidR="009B1B06" w:rsidRDefault="009B1B06" w:rsidP="000A03BE">
            <w:pPr>
              <w:rPr>
                <w:rFonts w:ascii="Twinkl Precursive Thin" w:hAnsi="Twinkl Precursive Thin"/>
              </w:rPr>
            </w:pPr>
          </w:p>
          <w:p w14:paraId="32A9FFE5" w14:textId="0045B30B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Non- Fiction Texts- Bears</w:t>
            </w:r>
          </w:p>
          <w:p w14:paraId="0C4E7E15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</w:p>
        </w:tc>
        <w:tc>
          <w:tcPr>
            <w:tcW w:w="1789" w:type="dxa"/>
          </w:tcPr>
          <w:p w14:paraId="268C2156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lastRenderedPageBreak/>
              <w:t>The Three Little Pigs</w:t>
            </w:r>
          </w:p>
          <w:p w14:paraId="68E79657" w14:textId="030143CD" w:rsidR="000A03BE" w:rsidRPr="000A03BE" w:rsidRDefault="009F64F2" w:rsidP="000A03BE">
            <w:pPr>
              <w:rPr>
                <w:rFonts w:ascii="Twinkl Precursive Thin" w:hAnsi="Twinkl Precursive Thin"/>
              </w:rPr>
            </w:pPr>
            <w:r>
              <w:rPr>
                <w:noProof/>
              </w:rPr>
              <w:drawing>
                <wp:inline distT="0" distB="0" distL="0" distR="0" wp14:anchorId="6292C2B9" wp14:editId="79891C37">
                  <wp:extent cx="1319609" cy="1266825"/>
                  <wp:effectExtent l="0" t="0" r="0" b="0"/>
                  <wp:docPr id="20777894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7789499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974" cy="126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7F66FE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 xml:space="preserve">The Enormous Turnip </w:t>
            </w:r>
          </w:p>
          <w:p w14:paraId="0D9EDA85" w14:textId="77777777" w:rsid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20BA5C9F" w14:textId="0E2993CF" w:rsidR="009F64F2" w:rsidRPr="000A03BE" w:rsidRDefault="009F64F2" w:rsidP="000A03BE">
            <w:pPr>
              <w:rPr>
                <w:rFonts w:ascii="Twinkl Precursive Thin" w:hAnsi="Twinkl Precursive Thin"/>
              </w:rPr>
            </w:pPr>
            <w:r>
              <w:rPr>
                <w:noProof/>
              </w:rPr>
              <w:drawing>
                <wp:inline distT="0" distB="0" distL="0" distR="0" wp14:anchorId="6C1824B1" wp14:editId="65F625C6">
                  <wp:extent cx="1393031" cy="1457325"/>
                  <wp:effectExtent l="0" t="0" r="0" b="0"/>
                  <wp:docPr id="16143049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30490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328" cy="1458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31D54B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A squash and a squeeze</w:t>
            </w:r>
          </w:p>
          <w:p w14:paraId="6CD061D4" w14:textId="77777777" w:rsid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2ED17401" w14:textId="138E6141" w:rsidR="009F64F2" w:rsidRPr="000A03BE" w:rsidRDefault="009F64F2" w:rsidP="000A03BE">
            <w:pPr>
              <w:rPr>
                <w:rFonts w:ascii="Twinkl Precursive Thin" w:hAnsi="Twinkl Precursive Thi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835B295" wp14:editId="2E6C5A85">
                  <wp:extent cx="1261414" cy="1562100"/>
                  <wp:effectExtent l="0" t="0" r="0" b="0"/>
                  <wp:docPr id="7499274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927473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116" cy="1565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45FC14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 xml:space="preserve">Little Red Hen </w:t>
            </w:r>
          </w:p>
          <w:p w14:paraId="44E43AB2" w14:textId="1FCF73DF" w:rsidR="000A03BE" w:rsidRDefault="009F64F2" w:rsidP="009F64F2">
            <w:pPr>
              <w:jc w:val="right"/>
              <w:rPr>
                <w:rFonts w:ascii="Twinkl Precursive Thin" w:hAnsi="Twinkl Precursive Thin"/>
              </w:rPr>
            </w:pPr>
            <w:r>
              <w:rPr>
                <w:noProof/>
              </w:rPr>
              <w:drawing>
                <wp:inline distT="0" distB="0" distL="0" distR="0" wp14:anchorId="749CFE49" wp14:editId="27CA7B3A">
                  <wp:extent cx="1131739" cy="1143000"/>
                  <wp:effectExtent l="0" t="0" r="0" b="0"/>
                  <wp:docPr id="14191256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912561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405" cy="1145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699F9D" w14:textId="77777777" w:rsidR="009F64F2" w:rsidRPr="000A03BE" w:rsidRDefault="009F64F2" w:rsidP="000A03BE">
            <w:pPr>
              <w:rPr>
                <w:rFonts w:ascii="Twinkl Precursive Thin" w:hAnsi="Twinkl Precursive Thin"/>
              </w:rPr>
            </w:pPr>
          </w:p>
          <w:p w14:paraId="3243BFF5" w14:textId="1DE61665" w:rsid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The Scarecrow Wedding</w:t>
            </w:r>
          </w:p>
          <w:p w14:paraId="5BCFF9A4" w14:textId="77777777" w:rsidR="009F64F2" w:rsidRDefault="009F64F2" w:rsidP="000A03BE">
            <w:pPr>
              <w:rPr>
                <w:rFonts w:ascii="Twinkl Precursive Thin" w:hAnsi="Twinkl Precursive Thin"/>
              </w:rPr>
            </w:pPr>
          </w:p>
          <w:p w14:paraId="6E679004" w14:textId="0FEA5F91" w:rsidR="009F64F2" w:rsidRPr="000A03BE" w:rsidRDefault="009F64F2" w:rsidP="000A03BE">
            <w:pPr>
              <w:rPr>
                <w:rFonts w:ascii="Twinkl Precursive Thin" w:hAnsi="Twinkl Precursive Thin"/>
              </w:rPr>
            </w:pPr>
            <w:r>
              <w:rPr>
                <w:noProof/>
              </w:rPr>
              <w:drawing>
                <wp:inline distT="0" distB="0" distL="0" distR="0" wp14:anchorId="2D60E4F1" wp14:editId="746C8A89">
                  <wp:extent cx="1377281" cy="1209675"/>
                  <wp:effectExtent l="0" t="0" r="0" b="0"/>
                  <wp:docPr id="10289668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966828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59" cy="1213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27FA5D" w14:textId="3148D29C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 xml:space="preserve"> </w:t>
            </w:r>
            <w:r w:rsidRPr="000A03BE">
              <w:rPr>
                <w:rFonts w:ascii="Twinkl Precursive Thin" w:hAnsi="Twinkl Precursive Thin"/>
              </w:rPr>
              <w:t>Non- Fiction: Baby animals</w:t>
            </w:r>
          </w:p>
          <w:p w14:paraId="54BCA2E4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3A479092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</w:p>
        </w:tc>
        <w:tc>
          <w:tcPr>
            <w:tcW w:w="2485" w:type="dxa"/>
          </w:tcPr>
          <w:p w14:paraId="63C1EE40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lastRenderedPageBreak/>
              <w:t xml:space="preserve">Harry and his bucketful of </w:t>
            </w:r>
          </w:p>
          <w:p w14:paraId="21DDFCE5" w14:textId="77777777" w:rsid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Dinosaurs</w:t>
            </w:r>
          </w:p>
          <w:p w14:paraId="5ADF2639" w14:textId="77777777" w:rsidR="009F64F2" w:rsidRDefault="009F64F2" w:rsidP="000A03BE">
            <w:pPr>
              <w:rPr>
                <w:rFonts w:ascii="Twinkl Precursive Thin" w:hAnsi="Twinkl Precursive Thin"/>
              </w:rPr>
            </w:pPr>
          </w:p>
          <w:p w14:paraId="1215EA1E" w14:textId="21F087EB" w:rsidR="009F64F2" w:rsidRPr="000A03BE" w:rsidRDefault="009F64F2" w:rsidP="000A03BE">
            <w:pPr>
              <w:rPr>
                <w:rFonts w:ascii="Twinkl Precursive Thin" w:hAnsi="Twinkl Precursive Thin"/>
              </w:rPr>
            </w:pPr>
            <w:r>
              <w:rPr>
                <w:noProof/>
              </w:rPr>
              <w:drawing>
                <wp:inline distT="0" distB="0" distL="0" distR="0" wp14:anchorId="239AF7A6" wp14:editId="348BB94B">
                  <wp:extent cx="1160172" cy="1314450"/>
                  <wp:effectExtent l="0" t="0" r="1905" b="0"/>
                  <wp:docPr id="15113126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312633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702" cy="131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3BA964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77DE571D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The very busy spider</w:t>
            </w:r>
          </w:p>
          <w:p w14:paraId="27C0E20E" w14:textId="77777777" w:rsid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74B7CE5A" w14:textId="587BF24D" w:rsidR="009F64F2" w:rsidRPr="000A03BE" w:rsidRDefault="009F64F2" w:rsidP="000A03BE">
            <w:pPr>
              <w:rPr>
                <w:rFonts w:ascii="Twinkl Precursive Thin" w:hAnsi="Twinkl Precursive Thin"/>
              </w:rPr>
            </w:pPr>
            <w:r>
              <w:rPr>
                <w:noProof/>
              </w:rPr>
              <w:drawing>
                <wp:inline distT="0" distB="0" distL="0" distR="0" wp14:anchorId="260B67F7" wp14:editId="3F4AB217">
                  <wp:extent cx="1295019" cy="942975"/>
                  <wp:effectExtent l="0" t="0" r="635" b="0"/>
                  <wp:docPr id="473943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9439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79" cy="943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DB6D20" w14:textId="77777777" w:rsidR="009F64F2" w:rsidRDefault="009F64F2" w:rsidP="000A03BE">
            <w:pPr>
              <w:rPr>
                <w:rFonts w:ascii="Twinkl Precursive Thin" w:hAnsi="Twinkl Precursive Thin"/>
              </w:rPr>
            </w:pPr>
          </w:p>
          <w:p w14:paraId="163747DD" w14:textId="77777777" w:rsidR="009F64F2" w:rsidRDefault="009F64F2" w:rsidP="000A03BE">
            <w:pPr>
              <w:rPr>
                <w:rFonts w:ascii="Twinkl Precursive Thin" w:hAnsi="Twinkl Precursive Thin"/>
              </w:rPr>
            </w:pPr>
          </w:p>
          <w:p w14:paraId="2DAD09EE" w14:textId="24F64163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lastRenderedPageBreak/>
              <w:t xml:space="preserve">Shark in the park </w:t>
            </w:r>
          </w:p>
          <w:p w14:paraId="6262B6F1" w14:textId="13424B97" w:rsidR="000A03BE" w:rsidRPr="000A03BE" w:rsidRDefault="009F64F2" w:rsidP="000A03BE">
            <w:pPr>
              <w:rPr>
                <w:rFonts w:ascii="Twinkl Precursive Thin" w:hAnsi="Twinkl Precursive Thin"/>
              </w:rPr>
            </w:pPr>
            <w:r>
              <w:rPr>
                <w:noProof/>
              </w:rPr>
              <w:drawing>
                <wp:inline distT="0" distB="0" distL="0" distR="0" wp14:anchorId="715A943A" wp14:editId="36EC31DA">
                  <wp:extent cx="971818" cy="1362075"/>
                  <wp:effectExtent l="0" t="0" r="0" b="0"/>
                  <wp:docPr id="8329534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953404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742" cy="1364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7EA3D6" w14:textId="77777777" w:rsidR="009F64F2" w:rsidRDefault="009F64F2" w:rsidP="000A03BE">
            <w:pPr>
              <w:rPr>
                <w:rFonts w:ascii="Twinkl Precursive Thin" w:hAnsi="Twinkl Precursive Thin"/>
              </w:rPr>
            </w:pPr>
          </w:p>
          <w:p w14:paraId="00112055" w14:textId="61CC950B" w:rsid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Elmer</w:t>
            </w:r>
          </w:p>
          <w:p w14:paraId="278E2A62" w14:textId="77777777" w:rsidR="009B1B06" w:rsidRDefault="009B1B06" w:rsidP="000A03BE">
            <w:pPr>
              <w:rPr>
                <w:rFonts w:ascii="Twinkl Precursive Thin" w:hAnsi="Twinkl Precursive Thin"/>
              </w:rPr>
            </w:pPr>
          </w:p>
          <w:p w14:paraId="426D9E01" w14:textId="4BAC63CE" w:rsidR="009B1B06" w:rsidRPr="000A03BE" w:rsidRDefault="009B1B06" w:rsidP="000A03BE">
            <w:pPr>
              <w:rPr>
                <w:rFonts w:ascii="Twinkl Precursive Thin" w:hAnsi="Twinkl Precursive Thin"/>
              </w:rPr>
            </w:pPr>
            <w:r>
              <w:rPr>
                <w:noProof/>
              </w:rPr>
              <w:drawing>
                <wp:inline distT="0" distB="0" distL="0" distR="0" wp14:anchorId="2F7DA6D6" wp14:editId="15F6690A">
                  <wp:extent cx="1274331" cy="1447800"/>
                  <wp:effectExtent l="0" t="0" r="2540" b="0"/>
                  <wp:docPr id="890935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93556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601" cy="1450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121C1F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4DCD906D" w14:textId="77777777" w:rsid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How many legs?</w:t>
            </w:r>
          </w:p>
          <w:p w14:paraId="0BB1FCE2" w14:textId="77777777" w:rsidR="009B1B06" w:rsidRDefault="009B1B06" w:rsidP="000A03BE">
            <w:pPr>
              <w:rPr>
                <w:rFonts w:ascii="Twinkl Precursive Thin" w:hAnsi="Twinkl Precursive Thin"/>
              </w:rPr>
            </w:pPr>
          </w:p>
          <w:p w14:paraId="7D7E5285" w14:textId="335E5BEC" w:rsidR="009B1B06" w:rsidRPr="000A03BE" w:rsidRDefault="009B1B06" w:rsidP="000A03BE">
            <w:pPr>
              <w:rPr>
                <w:rFonts w:ascii="Twinkl Precursive Thin" w:hAnsi="Twinkl Precursive Thin"/>
              </w:rPr>
            </w:pPr>
            <w:r>
              <w:rPr>
                <w:noProof/>
              </w:rPr>
              <w:drawing>
                <wp:inline distT="0" distB="0" distL="0" distR="0" wp14:anchorId="45F9374A" wp14:editId="496A6C4B">
                  <wp:extent cx="1297717" cy="1304887"/>
                  <wp:effectExtent l="0" t="0" r="0" b="0"/>
                  <wp:docPr id="19213884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388408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332" cy="131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2A91CB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66821090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</w:p>
        </w:tc>
        <w:tc>
          <w:tcPr>
            <w:tcW w:w="1789" w:type="dxa"/>
          </w:tcPr>
          <w:p w14:paraId="1627FDAD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lastRenderedPageBreak/>
              <w:t>Whatever Next!</w:t>
            </w:r>
          </w:p>
          <w:p w14:paraId="173BA307" w14:textId="77777777" w:rsid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4F715114" w14:textId="405EE942" w:rsidR="009B1B06" w:rsidRPr="000A03BE" w:rsidRDefault="009B1B06" w:rsidP="000A03BE">
            <w:pPr>
              <w:rPr>
                <w:rFonts w:ascii="Twinkl Precursive Thin" w:hAnsi="Twinkl Precursive Thin"/>
              </w:rPr>
            </w:pPr>
            <w:r>
              <w:rPr>
                <w:noProof/>
              </w:rPr>
              <w:drawing>
                <wp:inline distT="0" distB="0" distL="0" distR="0" wp14:anchorId="14276EE2" wp14:editId="739201A2">
                  <wp:extent cx="908135" cy="1181100"/>
                  <wp:effectExtent l="0" t="0" r="6350" b="0"/>
                  <wp:docPr id="14113100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1310064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939" cy="1188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E9FA77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 xml:space="preserve">Bob the man on the moon. </w:t>
            </w:r>
          </w:p>
          <w:p w14:paraId="5C3A868A" w14:textId="79198866" w:rsidR="000A03BE" w:rsidRPr="000A03BE" w:rsidRDefault="009B1B06" w:rsidP="000A03BE">
            <w:pPr>
              <w:rPr>
                <w:rFonts w:ascii="Twinkl Precursive Thin" w:hAnsi="Twinkl Precursive Thin"/>
              </w:rPr>
            </w:pPr>
            <w:r>
              <w:rPr>
                <w:noProof/>
              </w:rPr>
              <w:drawing>
                <wp:inline distT="0" distB="0" distL="0" distR="0" wp14:anchorId="6392B2E7" wp14:editId="6C8744DE">
                  <wp:extent cx="1097103" cy="1438275"/>
                  <wp:effectExtent l="0" t="0" r="8255" b="0"/>
                  <wp:docPr id="11791869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18692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342" cy="1443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4837C5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The way back home.</w:t>
            </w:r>
          </w:p>
          <w:p w14:paraId="09906007" w14:textId="2D6EA7E6" w:rsidR="000A03BE" w:rsidRPr="000A03BE" w:rsidRDefault="009B1B06" w:rsidP="000A03BE">
            <w:pPr>
              <w:rPr>
                <w:rFonts w:ascii="Twinkl Precursive Thin" w:hAnsi="Twinkl Precursive Thi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92BE4F2" wp14:editId="0B8F8C50">
                  <wp:extent cx="1285923" cy="1266825"/>
                  <wp:effectExtent l="0" t="0" r="9525" b="0"/>
                  <wp:docPr id="20888741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8874129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845" cy="1270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C0AFC2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The Naughty Bus</w:t>
            </w:r>
          </w:p>
          <w:p w14:paraId="35235655" w14:textId="412E62AF" w:rsidR="000A03BE" w:rsidRPr="000A03BE" w:rsidRDefault="009B1B06" w:rsidP="000A03BE">
            <w:pPr>
              <w:rPr>
                <w:rFonts w:ascii="Twinkl Precursive Thin" w:hAnsi="Twinkl Precursive Thin"/>
              </w:rPr>
            </w:pPr>
            <w:r>
              <w:rPr>
                <w:noProof/>
              </w:rPr>
              <w:drawing>
                <wp:inline distT="0" distB="0" distL="0" distR="0" wp14:anchorId="2B8CB176" wp14:editId="4F80C632">
                  <wp:extent cx="1171575" cy="1685925"/>
                  <wp:effectExtent l="0" t="0" r="9525" b="9525"/>
                  <wp:docPr id="10947059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705946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B3BED8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 xml:space="preserve">Mr </w:t>
            </w:r>
            <w:proofErr w:type="spellStart"/>
            <w:r w:rsidRPr="000A03BE">
              <w:rPr>
                <w:rFonts w:ascii="Twinkl Precursive Thin" w:hAnsi="Twinkl Precursive Thin"/>
              </w:rPr>
              <w:t>Gumpy’s</w:t>
            </w:r>
            <w:proofErr w:type="spellEnd"/>
            <w:r w:rsidRPr="000A03BE">
              <w:rPr>
                <w:rFonts w:ascii="Twinkl Precursive Thin" w:hAnsi="Twinkl Precursive Thin"/>
              </w:rPr>
              <w:t xml:space="preserve"> Outing </w:t>
            </w:r>
          </w:p>
          <w:p w14:paraId="35AD2548" w14:textId="77777777" w:rsid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2FDE599F" w14:textId="76669F92" w:rsidR="009B1B06" w:rsidRPr="000A03BE" w:rsidRDefault="009B1B06" w:rsidP="000A03BE">
            <w:pPr>
              <w:rPr>
                <w:rFonts w:ascii="Twinkl Precursive Thin" w:hAnsi="Twinkl Precursive Thin"/>
              </w:rPr>
            </w:pPr>
            <w:r>
              <w:rPr>
                <w:noProof/>
              </w:rPr>
              <w:drawing>
                <wp:inline distT="0" distB="0" distL="0" distR="0" wp14:anchorId="5A04A66A" wp14:editId="151469F3">
                  <wp:extent cx="1165949" cy="1190625"/>
                  <wp:effectExtent l="0" t="0" r="0" b="0"/>
                  <wp:docPr id="12307216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721642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40" cy="1193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CBAA64" w14:textId="77777777" w:rsid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All aboard for the Bobo Road</w:t>
            </w:r>
          </w:p>
          <w:p w14:paraId="26C24592" w14:textId="2A192611" w:rsidR="009B1B06" w:rsidRPr="000A03BE" w:rsidRDefault="009B1B06" w:rsidP="000A03BE">
            <w:pPr>
              <w:rPr>
                <w:rFonts w:ascii="Twinkl Precursive Thin" w:hAnsi="Twinkl Precursive Thi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1D6246F" wp14:editId="723275D8">
                  <wp:extent cx="1275275" cy="1162050"/>
                  <wp:effectExtent l="0" t="0" r="1270" b="0"/>
                  <wp:docPr id="11153509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350962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467" cy="116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B06" w:rsidRPr="000A03BE" w14:paraId="7491EEC1" w14:textId="77777777" w:rsidTr="000A03BE">
        <w:tc>
          <w:tcPr>
            <w:tcW w:w="1891" w:type="dxa"/>
          </w:tcPr>
          <w:p w14:paraId="1CA7A856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lastRenderedPageBreak/>
              <w:t>Enrichment/visits/</w:t>
            </w:r>
          </w:p>
          <w:p w14:paraId="66F1A922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Authors etc</w:t>
            </w:r>
          </w:p>
        </w:tc>
        <w:tc>
          <w:tcPr>
            <w:tcW w:w="2240" w:type="dxa"/>
          </w:tcPr>
          <w:p w14:paraId="1A5EE090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Baseline assessment weeks 1-4</w:t>
            </w:r>
          </w:p>
          <w:p w14:paraId="5FF2588A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</w:p>
        </w:tc>
        <w:tc>
          <w:tcPr>
            <w:tcW w:w="1868" w:type="dxa"/>
          </w:tcPr>
          <w:p w14:paraId="70371D53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Bonfire Night 5</w:t>
            </w:r>
            <w:r w:rsidRPr="000A03BE">
              <w:rPr>
                <w:rFonts w:ascii="Twinkl Precursive Thin" w:hAnsi="Twinkl Precursive Thin"/>
                <w:vertAlign w:val="superscript"/>
              </w:rPr>
              <w:t>th</w:t>
            </w:r>
            <w:r w:rsidRPr="000A03BE">
              <w:rPr>
                <w:rFonts w:ascii="Twinkl Precursive Thin" w:hAnsi="Twinkl Precursive Thin"/>
              </w:rPr>
              <w:t xml:space="preserve"> November 2023 </w:t>
            </w:r>
          </w:p>
          <w:p w14:paraId="0D6CE56D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25AA4C35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Diwali 13</w:t>
            </w:r>
            <w:r w:rsidRPr="000A03BE">
              <w:rPr>
                <w:rFonts w:ascii="Twinkl Precursive Thin" w:hAnsi="Twinkl Precursive Thin"/>
                <w:vertAlign w:val="superscript"/>
              </w:rPr>
              <w:t>th</w:t>
            </w:r>
            <w:r w:rsidRPr="000A03BE">
              <w:rPr>
                <w:rFonts w:ascii="Twinkl Precursive Thin" w:hAnsi="Twinkl Precursive Thin"/>
              </w:rPr>
              <w:t xml:space="preserve"> November 2023</w:t>
            </w:r>
          </w:p>
          <w:p w14:paraId="113A5D48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6F3B8224" w14:textId="07194656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World Nursery Rhyme Week 13-17</w:t>
            </w:r>
            <w:r w:rsidRPr="000A03BE">
              <w:rPr>
                <w:rFonts w:ascii="Twinkl Precursive Thin" w:hAnsi="Twinkl Precursive Thin"/>
                <w:vertAlign w:val="superscript"/>
              </w:rPr>
              <w:t>th</w:t>
            </w:r>
            <w:r w:rsidRPr="000A03BE">
              <w:rPr>
                <w:rFonts w:ascii="Twinkl Precursive Thin" w:hAnsi="Twinkl Precursive Thin"/>
              </w:rPr>
              <w:t xml:space="preserve"> November 2024</w:t>
            </w:r>
          </w:p>
        </w:tc>
        <w:tc>
          <w:tcPr>
            <w:tcW w:w="1886" w:type="dxa"/>
          </w:tcPr>
          <w:p w14:paraId="6FAC070A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Winnie the Pooh Day 18</w:t>
            </w:r>
            <w:r w:rsidRPr="000A03BE">
              <w:rPr>
                <w:rFonts w:ascii="Twinkl Precursive Thin" w:hAnsi="Twinkl Precursive Thin"/>
                <w:vertAlign w:val="superscript"/>
              </w:rPr>
              <w:t>th</w:t>
            </w:r>
            <w:r w:rsidRPr="000A03BE">
              <w:rPr>
                <w:rFonts w:ascii="Twinkl Precursive Thin" w:hAnsi="Twinkl Precursive Thin"/>
              </w:rPr>
              <w:t xml:space="preserve"> January 2024</w:t>
            </w:r>
          </w:p>
          <w:p w14:paraId="3596F482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7B2EEC06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Chinese New Year 10</w:t>
            </w:r>
            <w:r w:rsidRPr="000A03BE">
              <w:rPr>
                <w:rFonts w:ascii="Twinkl Precursive Thin" w:hAnsi="Twinkl Precursive Thin"/>
                <w:vertAlign w:val="superscript"/>
              </w:rPr>
              <w:t>th</w:t>
            </w:r>
            <w:r w:rsidRPr="000A03BE">
              <w:rPr>
                <w:rFonts w:ascii="Twinkl Precursive Thin" w:hAnsi="Twinkl Precursive Thin"/>
              </w:rPr>
              <w:t xml:space="preserve"> February 2024</w:t>
            </w:r>
          </w:p>
          <w:p w14:paraId="5221A959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706AAF3E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58FCA161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</w:p>
        </w:tc>
        <w:tc>
          <w:tcPr>
            <w:tcW w:w="1789" w:type="dxa"/>
          </w:tcPr>
          <w:p w14:paraId="47D1DDA7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 xml:space="preserve">Farm visit- Smith hills- TBC </w:t>
            </w:r>
          </w:p>
          <w:p w14:paraId="59311A85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4BD34BC3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National Tell a Fairy Tale Day</w:t>
            </w:r>
          </w:p>
          <w:p w14:paraId="040E63D1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26</w:t>
            </w:r>
            <w:r w:rsidRPr="000A03BE">
              <w:rPr>
                <w:rFonts w:ascii="Twinkl Precursive Thin" w:hAnsi="Twinkl Precursive Thin"/>
                <w:vertAlign w:val="superscript"/>
              </w:rPr>
              <w:t>th</w:t>
            </w:r>
            <w:r w:rsidRPr="000A03BE">
              <w:rPr>
                <w:rFonts w:ascii="Twinkl Precursive Thin" w:hAnsi="Twinkl Precursive Thin"/>
              </w:rPr>
              <w:t xml:space="preserve"> February 2024</w:t>
            </w:r>
          </w:p>
          <w:p w14:paraId="3717F296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6EC7DB48" w14:textId="2CC23E08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World book Day 7</w:t>
            </w:r>
            <w:r w:rsidRPr="000A03BE">
              <w:rPr>
                <w:rFonts w:ascii="Twinkl Precursive Thin" w:hAnsi="Twinkl Precursive Thin"/>
                <w:vertAlign w:val="superscript"/>
              </w:rPr>
              <w:t>th</w:t>
            </w:r>
            <w:r w:rsidRPr="000A03BE">
              <w:rPr>
                <w:rFonts w:ascii="Twinkl Precursive Thin" w:hAnsi="Twinkl Precursive Thin"/>
              </w:rPr>
              <w:t xml:space="preserve"> March 2024</w:t>
            </w:r>
          </w:p>
        </w:tc>
        <w:tc>
          <w:tcPr>
            <w:tcW w:w="2485" w:type="dxa"/>
          </w:tcPr>
          <w:p w14:paraId="04343938" w14:textId="32D29512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Elmer’s Birthday 27</w:t>
            </w:r>
            <w:r w:rsidRPr="000A03BE">
              <w:rPr>
                <w:rFonts w:ascii="Twinkl Precursive Thin" w:hAnsi="Twinkl Precursive Thin"/>
                <w:vertAlign w:val="superscript"/>
              </w:rPr>
              <w:t>th</w:t>
            </w:r>
            <w:r w:rsidRPr="000A03BE">
              <w:rPr>
                <w:rFonts w:ascii="Twinkl Precursive Thin" w:hAnsi="Twinkl Precursive Thin"/>
              </w:rPr>
              <w:t xml:space="preserve"> May 2024</w:t>
            </w:r>
          </w:p>
        </w:tc>
        <w:tc>
          <w:tcPr>
            <w:tcW w:w="1789" w:type="dxa"/>
          </w:tcPr>
          <w:p w14:paraId="6283C7B9" w14:textId="249A079E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 xml:space="preserve">Transition afternoon </w:t>
            </w:r>
          </w:p>
        </w:tc>
      </w:tr>
      <w:tr w:rsidR="009B1B06" w:rsidRPr="000A03BE" w14:paraId="68A32E39" w14:textId="77777777" w:rsidTr="000A03BE">
        <w:tc>
          <w:tcPr>
            <w:tcW w:w="1891" w:type="dxa"/>
          </w:tcPr>
          <w:p w14:paraId="1D814732" w14:textId="46A76AA1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Literacy Focus</w:t>
            </w:r>
          </w:p>
        </w:tc>
        <w:tc>
          <w:tcPr>
            <w:tcW w:w="2240" w:type="dxa"/>
          </w:tcPr>
          <w:p w14:paraId="2F38F074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Begin phase 2 phonics (Red Rose Scheme)</w:t>
            </w:r>
          </w:p>
          <w:p w14:paraId="366D6430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1DA95B4F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 xml:space="preserve">Discrimination of sounds developing phonological awareness </w:t>
            </w:r>
          </w:p>
          <w:p w14:paraId="05209F53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4F8CDA6A" w14:textId="3F02787E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 xml:space="preserve">Recognise words that </w:t>
            </w:r>
            <w:r w:rsidRPr="000A03BE">
              <w:rPr>
                <w:rFonts w:ascii="Twinkl Precursive Thin" w:hAnsi="Twinkl Precursive Thin"/>
              </w:rPr>
              <w:lastRenderedPageBreak/>
              <w:t xml:space="preserve">have the same initial </w:t>
            </w:r>
            <w:r w:rsidRPr="000A03BE">
              <w:rPr>
                <w:rFonts w:ascii="Twinkl Precursive Thin" w:hAnsi="Twinkl Precursive Thin"/>
              </w:rPr>
              <w:t>sounds.</w:t>
            </w:r>
          </w:p>
          <w:p w14:paraId="69A3F53D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5204121B" w14:textId="62308489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 xml:space="preserve">Give meaning to the marks they </w:t>
            </w:r>
            <w:r w:rsidRPr="000A03BE">
              <w:rPr>
                <w:rFonts w:ascii="Twinkl Precursive Thin" w:hAnsi="Twinkl Precursive Thin"/>
              </w:rPr>
              <w:t>make.</w:t>
            </w:r>
          </w:p>
          <w:p w14:paraId="013773B3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475E3DFE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Write some letters in their name</w:t>
            </w:r>
          </w:p>
          <w:p w14:paraId="057D1A50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2B671042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Fine motor- pencil control</w:t>
            </w:r>
          </w:p>
          <w:p w14:paraId="2BE7795D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05E0AEED" w14:textId="6A279FE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Listen to stories and retell</w:t>
            </w:r>
          </w:p>
        </w:tc>
        <w:tc>
          <w:tcPr>
            <w:tcW w:w="1868" w:type="dxa"/>
          </w:tcPr>
          <w:p w14:paraId="6E2283B3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lastRenderedPageBreak/>
              <w:t>Continue phase 2 phonics</w:t>
            </w:r>
          </w:p>
          <w:p w14:paraId="3D236822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125EAECE" w14:textId="1A7AA606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 xml:space="preserve">Write some letters </w:t>
            </w:r>
            <w:r w:rsidRPr="000A03BE">
              <w:rPr>
                <w:rFonts w:ascii="Twinkl Precursive Thin" w:hAnsi="Twinkl Precursive Thin"/>
              </w:rPr>
              <w:t>accurately.</w:t>
            </w:r>
          </w:p>
          <w:p w14:paraId="5564CF21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176B0AF8" w14:textId="7B90F4F4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 xml:space="preserve">Developing </w:t>
            </w:r>
            <w:r w:rsidRPr="000A03BE">
              <w:rPr>
                <w:rFonts w:ascii="Twinkl Precursive Thin" w:hAnsi="Twinkl Precursive Thin"/>
              </w:rPr>
              <w:t>phonological</w:t>
            </w:r>
            <w:r w:rsidRPr="000A03BE">
              <w:rPr>
                <w:rFonts w:ascii="Twinkl Precursive Thin" w:hAnsi="Twinkl Precursive Thin"/>
              </w:rPr>
              <w:t xml:space="preserve"> awareness recognize </w:t>
            </w:r>
            <w:r w:rsidRPr="000A03BE">
              <w:rPr>
                <w:rFonts w:ascii="Twinkl Precursive Thin" w:hAnsi="Twinkl Precursive Thin"/>
              </w:rPr>
              <w:lastRenderedPageBreak/>
              <w:t>words with the same initial sounds</w:t>
            </w:r>
          </w:p>
          <w:p w14:paraId="009087BE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43B4279D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Writing initial sounds and basic CVC labels</w:t>
            </w:r>
          </w:p>
          <w:p w14:paraId="71609696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217DFB05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Retell stories through small world and role play</w:t>
            </w:r>
          </w:p>
          <w:p w14:paraId="7913B279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03B2CCFD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Read individual letters by saying the sounds of them</w:t>
            </w:r>
          </w:p>
          <w:p w14:paraId="7D6EB14A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1A946A9B" w14:textId="4B131AF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 xml:space="preserve">Understand that print has </w:t>
            </w:r>
            <w:r w:rsidRPr="000A03BE">
              <w:rPr>
                <w:rFonts w:ascii="Twinkl Precursive Thin" w:hAnsi="Twinkl Precursive Thin"/>
              </w:rPr>
              <w:t>meaning,</w:t>
            </w:r>
            <w:r w:rsidRPr="000A03BE">
              <w:rPr>
                <w:rFonts w:ascii="Twinkl Precursive Thin" w:hAnsi="Twinkl Precursive Thin"/>
              </w:rPr>
              <w:t xml:space="preserve"> and we read English from left to right</w:t>
            </w:r>
          </w:p>
          <w:p w14:paraId="4ACA8690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73FFEE73" w14:textId="56991C60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Write some or all of their name</w:t>
            </w:r>
          </w:p>
        </w:tc>
        <w:tc>
          <w:tcPr>
            <w:tcW w:w="1886" w:type="dxa"/>
          </w:tcPr>
          <w:p w14:paraId="4502CA79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lastRenderedPageBreak/>
              <w:t>Phase 2/ 3 phonics</w:t>
            </w:r>
          </w:p>
          <w:p w14:paraId="171E637E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03DBA2F5" w14:textId="37CE1C8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 xml:space="preserve">Write some letters </w:t>
            </w:r>
            <w:r w:rsidRPr="000A03BE">
              <w:rPr>
                <w:rFonts w:ascii="Twinkl Precursive Thin" w:hAnsi="Twinkl Precursive Thin"/>
              </w:rPr>
              <w:t>accurately.</w:t>
            </w:r>
          </w:p>
          <w:p w14:paraId="1C073DBD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5CD83FFE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Initial sounds and CVC labels (extend to captions)</w:t>
            </w:r>
          </w:p>
          <w:p w14:paraId="6F1BE649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1C5E77C2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lastRenderedPageBreak/>
              <w:t>Sequence and retell stories</w:t>
            </w:r>
          </w:p>
          <w:p w14:paraId="6F24FD0E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790CE909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Write some or all of their name</w:t>
            </w:r>
          </w:p>
          <w:p w14:paraId="7F54EE49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784655A3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Read individual letters by saying the sounds of them</w:t>
            </w:r>
          </w:p>
          <w:p w14:paraId="3D503671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49455A00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Describe events in familiar stories and predict events (join in)</w:t>
            </w:r>
          </w:p>
          <w:p w14:paraId="049AA0BF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3B1584B2" w14:textId="5CA9D88D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 xml:space="preserve">Blend sounds in words so they can read short </w:t>
            </w:r>
            <w:r w:rsidRPr="000A03BE">
              <w:rPr>
                <w:rFonts w:ascii="Twinkl Precursive Thin" w:hAnsi="Twinkl Precursive Thin"/>
              </w:rPr>
              <w:t>words.</w:t>
            </w:r>
          </w:p>
          <w:p w14:paraId="43907B2D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0A7AFD3A" w14:textId="18D25760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Be able to name different parts of a book</w:t>
            </w:r>
          </w:p>
        </w:tc>
        <w:tc>
          <w:tcPr>
            <w:tcW w:w="1789" w:type="dxa"/>
          </w:tcPr>
          <w:p w14:paraId="18FDD071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lastRenderedPageBreak/>
              <w:t>Phase 3 phonics</w:t>
            </w:r>
          </w:p>
          <w:p w14:paraId="5C324987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5CB5E04D" w14:textId="36FE4C80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 xml:space="preserve">Read simple phrases and </w:t>
            </w:r>
            <w:r w:rsidRPr="000A03BE">
              <w:rPr>
                <w:rFonts w:ascii="Twinkl Precursive Thin" w:hAnsi="Twinkl Precursive Thin"/>
              </w:rPr>
              <w:t>sentences.</w:t>
            </w:r>
          </w:p>
          <w:p w14:paraId="486ADE7C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46E62632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Write labels and captions</w:t>
            </w:r>
          </w:p>
          <w:p w14:paraId="06541C44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63CD16D8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 xml:space="preserve">Begin to write words by </w:t>
            </w:r>
            <w:r w:rsidRPr="000A03BE">
              <w:rPr>
                <w:rFonts w:ascii="Twinkl Precursive Thin" w:hAnsi="Twinkl Precursive Thin"/>
              </w:rPr>
              <w:lastRenderedPageBreak/>
              <w:t>segmenting the sounds in words</w:t>
            </w:r>
          </w:p>
          <w:p w14:paraId="4DF25ADF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65950742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21445E8C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Form lower-case letters correctly</w:t>
            </w:r>
          </w:p>
          <w:p w14:paraId="56EBE618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6A80155D" w14:textId="586EB22C" w:rsidR="000A03BE" w:rsidRPr="000A03BE" w:rsidRDefault="000A03BE" w:rsidP="000A03BE">
            <w:pPr>
              <w:rPr>
                <w:rFonts w:ascii="Twinkl Precursive Thin" w:hAnsi="Twinkl Precursive Thin"/>
              </w:rPr>
            </w:pPr>
          </w:p>
        </w:tc>
        <w:tc>
          <w:tcPr>
            <w:tcW w:w="2485" w:type="dxa"/>
          </w:tcPr>
          <w:p w14:paraId="0AE525BD" w14:textId="7C587E54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lastRenderedPageBreak/>
              <w:t xml:space="preserve">Phase </w:t>
            </w:r>
            <w:r w:rsidRPr="000A03BE">
              <w:rPr>
                <w:rFonts w:ascii="Twinkl Precursive Thin" w:hAnsi="Twinkl Precursive Thin"/>
              </w:rPr>
              <w:t>3/ 4 phonics</w:t>
            </w:r>
          </w:p>
          <w:p w14:paraId="13E56DC6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63B0FB8D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Read captions and sentences</w:t>
            </w:r>
          </w:p>
          <w:p w14:paraId="17AF3A06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3851BDF0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 xml:space="preserve">Use and understand new vocabulary from stories, </w:t>
            </w:r>
            <w:r w:rsidRPr="000A03BE">
              <w:rPr>
                <w:rFonts w:ascii="Twinkl Precursive Thin" w:hAnsi="Twinkl Precursive Thin"/>
              </w:rPr>
              <w:lastRenderedPageBreak/>
              <w:t xml:space="preserve">poems and </w:t>
            </w:r>
            <w:proofErr w:type="spellStart"/>
            <w:r w:rsidRPr="000A03BE">
              <w:rPr>
                <w:rFonts w:ascii="Twinkl Precursive Thin" w:hAnsi="Twinkl Precursive Thin"/>
              </w:rPr>
              <w:t>non fiction</w:t>
            </w:r>
            <w:proofErr w:type="spellEnd"/>
          </w:p>
          <w:p w14:paraId="32F07E26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4F24491A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Discuss what they know/ have found out</w:t>
            </w:r>
          </w:p>
          <w:p w14:paraId="3E15475B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515F50E3" w14:textId="40A9BE05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 xml:space="preserve">Draw vocabulary and knowledge from </w:t>
            </w:r>
            <w:r w:rsidRPr="000A03BE">
              <w:rPr>
                <w:rFonts w:ascii="Twinkl Precursive Thin" w:hAnsi="Twinkl Precursive Thin"/>
              </w:rPr>
              <w:t>non-fiction</w:t>
            </w:r>
            <w:r w:rsidRPr="000A03BE">
              <w:rPr>
                <w:rFonts w:ascii="Twinkl Precursive Thin" w:hAnsi="Twinkl Precursive Thin"/>
              </w:rPr>
              <w:t xml:space="preserve"> and use throughout the day in different contexts</w:t>
            </w:r>
          </w:p>
          <w:p w14:paraId="50AF04B5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65547156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 xml:space="preserve">Form capital letters correctly </w:t>
            </w:r>
          </w:p>
          <w:p w14:paraId="738CEB6C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00307FC1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Begin to write short sentences with words with known letter-sound correspondences using a capital letter and full stop,</w:t>
            </w:r>
          </w:p>
          <w:p w14:paraId="5FA1C9C8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4A0048AE" w14:textId="0C622EAE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 xml:space="preserve">Read a few common exception </w:t>
            </w:r>
            <w:r w:rsidRPr="000A03BE">
              <w:rPr>
                <w:rFonts w:ascii="Twinkl Precursive Thin" w:hAnsi="Twinkl Precursive Thin"/>
              </w:rPr>
              <w:lastRenderedPageBreak/>
              <w:t xml:space="preserve">words </w:t>
            </w:r>
            <w:r w:rsidRPr="000A03BE">
              <w:rPr>
                <w:rFonts w:ascii="Twinkl Precursive Thin" w:hAnsi="Twinkl Precursive Thin"/>
              </w:rPr>
              <w:t>in line</w:t>
            </w:r>
            <w:r w:rsidRPr="000A03BE">
              <w:rPr>
                <w:rFonts w:ascii="Twinkl Precursive Thin" w:hAnsi="Twinkl Precursive Thin"/>
              </w:rPr>
              <w:t xml:space="preserve"> with Red Rose Phonics</w:t>
            </w:r>
          </w:p>
        </w:tc>
        <w:tc>
          <w:tcPr>
            <w:tcW w:w="1789" w:type="dxa"/>
          </w:tcPr>
          <w:p w14:paraId="54DB0CB5" w14:textId="3325AE72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lastRenderedPageBreak/>
              <w:t>Phase 4 phonics</w:t>
            </w:r>
          </w:p>
          <w:p w14:paraId="7283628E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3568C385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 xml:space="preserve">Read aloud simple sentences including some common exception words </w:t>
            </w:r>
          </w:p>
          <w:p w14:paraId="0F218861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1479BA85" w14:textId="050D8000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lastRenderedPageBreak/>
              <w:t>Write simple sentences-</w:t>
            </w:r>
            <w:r w:rsidRPr="000A03BE">
              <w:rPr>
                <w:rFonts w:ascii="Twinkl Precursive Thin" w:hAnsi="Twinkl Precursive Thin"/>
              </w:rPr>
              <w:t>including finger</w:t>
            </w:r>
            <w:r w:rsidRPr="000A03BE">
              <w:rPr>
                <w:rFonts w:ascii="Twinkl Precursive Thin" w:hAnsi="Twinkl Precursive Thin"/>
              </w:rPr>
              <w:t xml:space="preserve"> spaces, capital  letter, full stops</w:t>
            </w:r>
          </w:p>
          <w:p w14:paraId="1CF54C85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098559BE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Use and understand new vocabulary from songs and stories</w:t>
            </w:r>
          </w:p>
          <w:p w14:paraId="5BD0962E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6C1E397A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Sequence and retell stories</w:t>
            </w:r>
          </w:p>
          <w:p w14:paraId="5E8FE432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51323B23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>Re-read what they have written to check it makes sense</w:t>
            </w:r>
          </w:p>
          <w:p w14:paraId="0F1399EA" w14:textId="77777777" w:rsidR="000A03BE" w:rsidRPr="000A03BE" w:rsidRDefault="000A03BE" w:rsidP="000A03BE">
            <w:pPr>
              <w:rPr>
                <w:rFonts w:ascii="Twinkl Precursive Thin" w:hAnsi="Twinkl Precursive Thin"/>
              </w:rPr>
            </w:pPr>
          </w:p>
          <w:p w14:paraId="47AA3AEB" w14:textId="7E046492" w:rsidR="000A03BE" w:rsidRPr="000A03BE" w:rsidRDefault="000A03BE" w:rsidP="000A03BE">
            <w:pPr>
              <w:rPr>
                <w:rFonts w:ascii="Twinkl Precursive Thin" w:hAnsi="Twinkl Precursive Thin"/>
              </w:rPr>
            </w:pPr>
            <w:r w:rsidRPr="000A03BE">
              <w:rPr>
                <w:rFonts w:ascii="Twinkl Precursive Thin" w:hAnsi="Twinkl Precursive Thin"/>
              </w:rPr>
              <w:t xml:space="preserve">Anticipate key events in stories </w:t>
            </w:r>
          </w:p>
        </w:tc>
      </w:tr>
    </w:tbl>
    <w:p w14:paraId="129557D6" w14:textId="77777777" w:rsidR="00DD378F" w:rsidRPr="000A03BE" w:rsidRDefault="00DD378F">
      <w:pPr>
        <w:rPr>
          <w:rFonts w:ascii="Twinkl Precursive Thin" w:hAnsi="Twinkl Precursive Thin"/>
        </w:rPr>
      </w:pPr>
    </w:p>
    <w:sectPr w:rsidR="00DD378F" w:rsidRPr="000A03BE" w:rsidSect="000A03B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Precursive Thin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0285"/>
    <w:rsid w:val="000A03BE"/>
    <w:rsid w:val="00160317"/>
    <w:rsid w:val="005B480E"/>
    <w:rsid w:val="005F0285"/>
    <w:rsid w:val="00774461"/>
    <w:rsid w:val="007C2BAD"/>
    <w:rsid w:val="009B1B06"/>
    <w:rsid w:val="009F64F2"/>
    <w:rsid w:val="00DD3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86A5B1"/>
  <w15:chartTrackingRefBased/>
  <w15:docId w15:val="{3D648370-41E1-4C8E-BB41-CC379D180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F02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D378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D378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562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Mercer</dc:creator>
  <cp:keywords/>
  <dc:description/>
  <cp:lastModifiedBy>sfann2@gmail.com</cp:lastModifiedBy>
  <cp:revision>4</cp:revision>
  <dcterms:created xsi:type="dcterms:W3CDTF">2023-08-31T17:59:00Z</dcterms:created>
  <dcterms:modified xsi:type="dcterms:W3CDTF">2023-08-31T18:20:00Z</dcterms:modified>
</cp:coreProperties>
</file>